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03" w:rsidRPr="005C0803" w:rsidRDefault="005C0803" w:rsidP="005C080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803">
        <w:rPr>
          <w:rFonts w:ascii="Times New Roman" w:hAnsi="Times New Roman" w:cs="Times New Roman"/>
          <w:b/>
          <w:sz w:val="28"/>
          <w:szCs w:val="28"/>
        </w:rPr>
        <w:t>ССЫЛКИ НА ОТКРЫТЫЕ БАНКИ ЗАДАНИЙ</w:t>
      </w:r>
    </w:p>
    <w:p w:rsidR="005C0803" w:rsidRDefault="005C0803" w:rsidP="005C08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03" w:rsidRPr="005C0803" w:rsidRDefault="005C0803" w:rsidP="005C08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ИСРО РАО</w:t>
      </w:r>
    </w:p>
    <w:p w:rsidR="005C0803" w:rsidRPr="005C0803" w:rsidRDefault="005C0803" w:rsidP="005C08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C0803">
          <w:rPr>
            <w:rStyle w:val="a3"/>
            <w:rFonts w:ascii="Times New Roman" w:hAnsi="Times New Roman" w:cs="Times New Roman"/>
            <w:sz w:val="28"/>
            <w:szCs w:val="28"/>
          </w:rPr>
          <w:t>http://skiv.instrao.ru/bank-zadaniy/</w:t>
        </w:r>
      </w:hyperlink>
    </w:p>
    <w:p w:rsidR="005C0803" w:rsidRDefault="005C0803" w:rsidP="005C08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03" w:rsidRDefault="005C0803" w:rsidP="005C08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ИРО СО</w:t>
      </w:r>
    </w:p>
    <w:p w:rsidR="005C0803" w:rsidRDefault="005C0803" w:rsidP="005C08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26F7C">
          <w:rPr>
            <w:rStyle w:val="a3"/>
            <w:rFonts w:ascii="Times New Roman" w:hAnsi="Times New Roman" w:cs="Times New Roman"/>
            <w:sz w:val="28"/>
            <w:szCs w:val="28"/>
          </w:rPr>
          <w:t>https://www.sipkro.ru/projects/funktsionalnaya-gramotnost/metodicheskoe-soprovozhdenie-programmy-vneurochnoy-deyatelnosti-po-razvitiyu-funktsionalnoy-gramotno/</w:t>
        </w:r>
      </w:hyperlink>
    </w:p>
    <w:p w:rsidR="005C0803" w:rsidRDefault="005C0803" w:rsidP="005C08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03" w:rsidRDefault="005C0803" w:rsidP="005C08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платформе РЭШ (тренажер)</w:t>
      </w:r>
    </w:p>
    <w:p w:rsidR="005C0803" w:rsidRDefault="005C0803" w:rsidP="005C08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26F7C">
          <w:rPr>
            <w:rStyle w:val="a3"/>
            <w:rFonts w:ascii="Times New Roman" w:hAnsi="Times New Roman" w:cs="Times New Roman"/>
            <w:sz w:val="28"/>
            <w:szCs w:val="28"/>
          </w:rPr>
          <w:t>https://fg.resh.edu.ru/</w:t>
        </w:r>
      </w:hyperlink>
    </w:p>
    <w:p w:rsidR="005C0803" w:rsidRDefault="005C0803" w:rsidP="005C08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03" w:rsidRDefault="005C0803" w:rsidP="005C08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(ПРОСВЕЩЕНИЕ)</w:t>
      </w:r>
    </w:p>
    <w:p w:rsidR="005C0803" w:rsidRDefault="005C0803" w:rsidP="005C08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26F7C">
          <w:rPr>
            <w:rStyle w:val="a3"/>
            <w:rFonts w:ascii="Times New Roman" w:hAnsi="Times New Roman" w:cs="Times New Roman"/>
            <w:sz w:val="28"/>
            <w:szCs w:val="28"/>
          </w:rPr>
          <w:t>https://media.prosv.ru/</w:t>
        </w:r>
      </w:hyperlink>
    </w:p>
    <w:p w:rsidR="005C0803" w:rsidRPr="005C0803" w:rsidRDefault="005C0803" w:rsidP="005C08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0803" w:rsidRPr="005C0803" w:rsidSect="005C0803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F7"/>
    <w:rsid w:val="003041F7"/>
    <w:rsid w:val="005C0803"/>
    <w:rsid w:val="00B20366"/>
    <w:rsid w:val="00F4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50DA7-6A62-4110-A6FA-F033C8BA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80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03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dia.pros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s://www.sipkro.ru/projects/funktsionalnaya-gramotnost/metodicheskoe-soprovozhdenie-programmy-vneurochnoy-deyatelnosti-po-razvitiyu-funktsionalnoy-gramotno/" TargetMode="External"/><Relationship Id="rId4" Type="http://schemas.openxmlformats.org/officeDocument/2006/relationships/hyperlink" Target="http://skiv.instrao.ru/bank-zadani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Краснова_НН</dc:creator>
  <cp:keywords/>
  <dc:description/>
  <cp:lastModifiedBy>Краснова_НН</cp:lastModifiedBy>
  <cp:revision>3</cp:revision>
  <dcterms:created xsi:type="dcterms:W3CDTF">2021-12-22T08:16:00Z</dcterms:created>
  <dcterms:modified xsi:type="dcterms:W3CDTF">2021-12-22T08:25:00Z</dcterms:modified>
</cp:coreProperties>
</file>