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E1" w:rsidRDefault="007A466E" w:rsidP="007A46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</w:t>
      </w:r>
    </w:p>
    <w:p w:rsidR="007A466E" w:rsidRDefault="007A466E" w:rsidP="007A46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дополнительных профессиональных программ повышения квалификации </w:t>
      </w:r>
    </w:p>
    <w:p w:rsidR="007A466E" w:rsidRDefault="007A466E" w:rsidP="007A46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7A466E" w:rsidRDefault="007A466E" w:rsidP="007A46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06"/>
        <w:gridCol w:w="2427"/>
        <w:gridCol w:w="2427"/>
        <w:gridCol w:w="2427"/>
        <w:gridCol w:w="2427"/>
      </w:tblGrid>
      <w:tr w:rsidR="007A466E" w:rsidRPr="00EF52BE" w:rsidTr="007A466E">
        <w:tc>
          <w:tcPr>
            <w:tcW w:w="846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6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427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Объём программы</w:t>
            </w:r>
          </w:p>
        </w:tc>
        <w:tc>
          <w:tcPr>
            <w:tcW w:w="2427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2427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слушателей </w:t>
            </w:r>
          </w:p>
        </w:tc>
        <w:tc>
          <w:tcPr>
            <w:tcW w:w="2427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7A466E" w:rsidRPr="00EF52BE" w:rsidTr="007A466E">
        <w:tc>
          <w:tcPr>
            <w:tcW w:w="846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  <w:shd w:val="clear" w:color="auto" w:fill="auto"/>
          </w:tcPr>
          <w:p w:rsidR="007A466E" w:rsidRPr="00AE0636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преподавания предметных областей «ОРКСЭ» и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«ОДНКНР» в соответствии с ФГОС</w:t>
            </w:r>
          </w:p>
        </w:tc>
        <w:tc>
          <w:tcPr>
            <w:tcW w:w="2427" w:type="dxa"/>
          </w:tcPr>
          <w:p w:rsidR="007A466E" w:rsidRPr="00EF52BE" w:rsidRDefault="007A466E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7A466E" w:rsidRPr="00EF52BE" w:rsidRDefault="004D04F0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27" w:type="dxa"/>
          </w:tcPr>
          <w:p w:rsidR="007A466E" w:rsidRPr="00EF52BE" w:rsidRDefault="00686CD4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2427" w:type="dxa"/>
          </w:tcPr>
          <w:p w:rsidR="007A466E" w:rsidRPr="00EF52BE" w:rsidRDefault="00686CD4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64DA" w:rsidRPr="00EF52BE" w:rsidTr="007A466E">
        <w:tc>
          <w:tcPr>
            <w:tcW w:w="846" w:type="dxa"/>
          </w:tcPr>
          <w:p w:rsidR="002E64DA" w:rsidRPr="00EF52BE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</w:tcPr>
          <w:p w:rsidR="002E64DA" w:rsidRPr="00AE0636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педагогической деятельности по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профилактике деструктивного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поведения обучающихся</w:t>
            </w:r>
          </w:p>
        </w:tc>
        <w:tc>
          <w:tcPr>
            <w:tcW w:w="2427" w:type="dxa"/>
          </w:tcPr>
          <w:p w:rsidR="002E64DA" w:rsidRPr="00EF52BE" w:rsidRDefault="002E64DA" w:rsidP="002E64DA">
            <w:pPr>
              <w:jc w:val="center"/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2E64DA" w:rsidRPr="00EF52BE" w:rsidRDefault="004D04F0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1D324D" w:rsidRPr="00EF52BE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классов, педагоги-организаторы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чел.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E64DA" w:rsidRPr="00EF52BE" w:rsidTr="007A466E">
        <w:tc>
          <w:tcPr>
            <w:tcW w:w="846" w:type="dxa"/>
          </w:tcPr>
          <w:p w:rsidR="002E64DA" w:rsidRPr="00EF52BE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:rsidR="002E64DA" w:rsidRPr="00AE0636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Механизмы регуляции учебной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деятельности и поведения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427" w:type="dxa"/>
          </w:tcPr>
          <w:p w:rsidR="002E64DA" w:rsidRPr="00EF52BE" w:rsidRDefault="002E64DA" w:rsidP="002E64DA">
            <w:pPr>
              <w:jc w:val="center"/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2E64DA" w:rsidRPr="00EF52BE" w:rsidRDefault="004D04F0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учителя начальных классов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E64DA" w:rsidRPr="00EF52BE" w:rsidTr="007A466E">
        <w:tc>
          <w:tcPr>
            <w:tcW w:w="846" w:type="dxa"/>
          </w:tcPr>
          <w:p w:rsidR="002E64DA" w:rsidRPr="00EF52BE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</w:tcPr>
          <w:p w:rsidR="002E64DA" w:rsidRPr="00AE0636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 в процессе реализации требований ФГОС</w:t>
            </w:r>
          </w:p>
        </w:tc>
        <w:tc>
          <w:tcPr>
            <w:tcW w:w="2427" w:type="dxa"/>
          </w:tcPr>
          <w:p w:rsidR="002E64DA" w:rsidRPr="00EF52BE" w:rsidRDefault="002E64DA" w:rsidP="002E64DA">
            <w:pPr>
              <w:jc w:val="center"/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2E64DA" w:rsidRPr="00EF52BE" w:rsidRDefault="004D04F0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E64DA" w:rsidRPr="00EF52BE" w:rsidTr="00686CD4">
        <w:tc>
          <w:tcPr>
            <w:tcW w:w="846" w:type="dxa"/>
          </w:tcPr>
          <w:p w:rsidR="002E64DA" w:rsidRPr="00EF52BE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6" w:type="dxa"/>
            <w:shd w:val="clear" w:color="auto" w:fill="auto"/>
          </w:tcPr>
          <w:p w:rsidR="002E64DA" w:rsidRPr="00AE0636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Интеграция электронных таблиц и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облачных сервисов Яндекс в профессиональную деятельность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427" w:type="dxa"/>
          </w:tcPr>
          <w:p w:rsidR="002E64DA" w:rsidRPr="00EF52BE" w:rsidRDefault="002E64DA" w:rsidP="002E64DA">
            <w:pPr>
              <w:jc w:val="center"/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2E64DA" w:rsidRPr="00EF52BE" w:rsidRDefault="004D04F0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учителя начальных классов</w:t>
            </w: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 xml:space="preserve">, учителя-логопеды, педагоги дополнительного образования, инструктор по физической культуре, учителя-дефектологи, </w:t>
            </w:r>
            <w:r w:rsidRPr="00EF5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мастера производственного обучения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чел.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E64DA" w:rsidRPr="00EF52BE" w:rsidTr="007A466E">
        <w:tc>
          <w:tcPr>
            <w:tcW w:w="846" w:type="dxa"/>
          </w:tcPr>
          <w:p w:rsidR="002E64DA" w:rsidRPr="00EF52BE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:rsidR="002E64DA" w:rsidRPr="00AE0636" w:rsidRDefault="002E64DA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у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через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игровую деятельность в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соответствии с ФОП ДО </w:t>
            </w:r>
          </w:p>
        </w:tc>
        <w:tc>
          <w:tcPr>
            <w:tcW w:w="2427" w:type="dxa"/>
          </w:tcPr>
          <w:p w:rsidR="002E64DA" w:rsidRPr="00EF52BE" w:rsidRDefault="002E64DA" w:rsidP="002E64DA">
            <w:pPr>
              <w:jc w:val="center"/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27" w:type="dxa"/>
          </w:tcPr>
          <w:p w:rsidR="002E64DA" w:rsidRPr="00EF52BE" w:rsidRDefault="001D324D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педагоги дошкольного образования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2427" w:type="dxa"/>
          </w:tcPr>
          <w:p w:rsidR="002E64DA" w:rsidRPr="00EF52BE" w:rsidRDefault="00686CD4" w:rsidP="002E6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E64DA" w:rsidRPr="00EF52BE" w:rsidTr="007A466E">
        <w:tc>
          <w:tcPr>
            <w:tcW w:w="846" w:type="dxa"/>
          </w:tcPr>
          <w:p w:rsidR="002E64DA" w:rsidRPr="00EF52BE" w:rsidRDefault="002E64DA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6" w:type="dxa"/>
          </w:tcPr>
          <w:p w:rsidR="002E64DA" w:rsidRPr="00AE0636" w:rsidRDefault="002E64DA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</w:pP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обучающихся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по развитию навыков эффективной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коммуникации и решению</w:t>
            </w:r>
            <w:r w:rsidRPr="00AE0636">
              <w:rPr>
                <w:rFonts w:ascii="Times New Roman" w:hAnsi="Times New Roman" w:cs="Times New Roman"/>
                <w:sz w:val="24"/>
                <w:szCs w:val="24"/>
                <w:shd w:val="clear" w:color="auto" w:fill="D0E9C6"/>
              </w:rPr>
              <w:t xml:space="preserve"> </w:t>
            </w:r>
            <w:r w:rsidRPr="00AE0636">
              <w:rPr>
                <w:rFonts w:ascii="Times New Roman" w:hAnsi="Times New Roman" w:cs="Times New Roman"/>
                <w:sz w:val="24"/>
                <w:szCs w:val="24"/>
              </w:rPr>
              <w:t>конфликтных ситуаций</w:t>
            </w:r>
          </w:p>
        </w:tc>
        <w:tc>
          <w:tcPr>
            <w:tcW w:w="2427" w:type="dxa"/>
          </w:tcPr>
          <w:p w:rsidR="002E64DA" w:rsidRPr="00EF52BE" w:rsidRDefault="002E64DA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BE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2427" w:type="dxa"/>
          </w:tcPr>
          <w:p w:rsidR="002E64DA" w:rsidRPr="00EF52BE" w:rsidRDefault="00AE0636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4D" w:rsidRPr="00EF52BE">
              <w:rPr>
                <w:rFonts w:ascii="Times New Roman" w:hAnsi="Times New Roman" w:cs="Times New Roman"/>
                <w:sz w:val="24"/>
                <w:szCs w:val="24"/>
              </w:rPr>
              <w:t>едагоги-организаторы, социальные педагоги, учителя</w:t>
            </w:r>
            <w:r w:rsidR="00EF52BE" w:rsidRPr="00EF52BE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="001D324D" w:rsidRPr="00EF52BE">
              <w:rPr>
                <w:rFonts w:ascii="Times New Roman" w:hAnsi="Times New Roman" w:cs="Times New Roman"/>
                <w:sz w:val="24"/>
                <w:szCs w:val="24"/>
              </w:rPr>
              <w:t>, педагоги-психологи, педагоги дополнительного образования, учителя-дефектологи, советники директора</w:t>
            </w:r>
            <w:bookmarkStart w:id="0" w:name="_GoBack"/>
            <w:bookmarkEnd w:id="0"/>
            <w:r w:rsidR="001D324D" w:rsidRPr="00EF52BE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и взаимодействию с детск</w:t>
            </w:r>
            <w:r w:rsidR="00EF52BE" w:rsidRPr="00EF52BE">
              <w:rPr>
                <w:rFonts w:ascii="Times New Roman" w:hAnsi="Times New Roman" w:cs="Times New Roman"/>
                <w:sz w:val="24"/>
                <w:szCs w:val="24"/>
              </w:rPr>
              <w:t>ими общественными объединениями, учителя начальных классов</w:t>
            </w:r>
          </w:p>
        </w:tc>
        <w:tc>
          <w:tcPr>
            <w:tcW w:w="2427" w:type="dxa"/>
          </w:tcPr>
          <w:p w:rsidR="002E64DA" w:rsidRPr="00EF52BE" w:rsidRDefault="00686CD4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чел.</w:t>
            </w:r>
          </w:p>
        </w:tc>
        <w:tc>
          <w:tcPr>
            <w:tcW w:w="2427" w:type="dxa"/>
          </w:tcPr>
          <w:p w:rsidR="002E64DA" w:rsidRPr="00EF52BE" w:rsidRDefault="00686CD4" w:rsidP="007A46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7A466E" w:rsidRPr="007A466E" w:rsidRDefault="007A466E" w:rsidP="007A46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466E" w:rsidRPr="007A466E" w:rsidSect="007A46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57"/>
    <w:rsid w:val="001D324D"/>
    <w:rsid w:val="002E64DA"/>
    <w:rsid w:val="004D04F0"/>
    <w:rsid w:val="00686CD4"/>
    <w:rsid w:val="006A1A57"/>
    <w:rsid w:val="007A466E"/>
    <w:rsid w:val="008039E1"/>
    <w:rsid w:val="00AE0636"/>
    <w:rsid w:val="00B240F2"/>
    <w:rsid w:val="00E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F24AA-90E6-4E9F-BF32-B208ABD0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Tashlinceva</dc:creator>
  <cp:keywords/>
  <dc:description/>
  <cp:lastModifiedBy>Tashlinceva</cp:lastModifiedBy>
  <cp:revision>9</cp:revision>
  <dcterms:created xsi:type="dcterms:W3CDTF">2025-11-24T08:21:00Z</dcterms:created>
  <dcterms:modified xsi:type="dcterms:W3CDTF">2025-11-24T10:47:00Z</dcterms:modified>
</cp:coreProperties>
</file>